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55455E78"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191BE1">
        <w:t>Kingfisher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DB06417" w:rsidR="00751DED" w:rsidRDefault="00B4217A" w:rsidP="00B4217A">
            <w:pPr>
              <w:pStyle w:val="TableRow"/>
              <w:ind w:left="0"/>
            </w:pPr>
            <w:r>
              <w:t>Y1-13</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FAF0CD6" w:rsidR="00751DED" w:rsidRDefault="00B4217A" w:rsidP="00B4217A">
            <w:pPr>
              <w:pStyle w:val="TableRow"/>
              <w:ind w:left="0"/>
            </w:pPr>
            <w:r>
              <w:t>May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37F4F6A" w:rsidR="00751DED" w:rsidRDefault="00713A18" w:rsidP="00713A18">
            <w:pPr>
              <w:pStyle w:val="TableRow"/>
              <w:ind w:left="0"/>
            </w:pPr>
            <w:r>
              <w:t>April 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9AD8CB1" w:rsidR="00751DED" w:rsidRDefault="00713A18" w:rsidP="00713A18">
            <w:pPr>
              <w:pStyle w:val="TableRow"/>
              <w:ind w:left="0"/>
            </w:pPr>
            <w:r>
              <w:t>Emily Martin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rsidP="00713A18">
            <w:pPr>
              <w:pStyle w:val="TableRow"/>
              <w:ind w:left="0"/>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6142EEC2" w:rsidR="00751DED" w:rsidRDefault="00713A18" w:rsidP="00713A18">
            <w:pPr>
              <w:pStyle w:val="TableRow"/>
              <w:ind w:left="0"/>
            </w:pPr>
            <w:r>
              <w:t>Sheffield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19FF6694" w:rsidR="00751DED" w:rsidRDefault="00713A18" w:rsidP="00713A18">
            <w:pPr>
              <w:pStyle w:val="TableRow"/>
              <w:ind w:left="0"/>
            </w:pPr>
            <w:r>
              <w:t>Yorkshire Youth and Music</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50711" w14:textId="77777777" w:rsidR="00751DED" w:rsidRPr="006F1F29" w:rsidRDefault="00F15877">
            <w:pPr>
              <w:spacing w:before="120" w:after="120"/>
              <w:rPr>
                <w:rFonts w:cs="Arial"/>
              </w:rPr>
            </w:pPr>
            <w:r w:rsidRPr="006F1F29">
              <w:rPr>
                <w:rFonts w:cs="Arial"/>
              </w:rPr>
              <w:t xml:space="preserve"> </w:t>
            </w:r>
            <w:r w:rsidR="00C1530E" w:rsidRPr="006F1F29">
              <w:rPr>
                <w:rFonts w:cs="Arial"/>
              </w:rPr>
              <w:t>Kingfisher Academy is a hospital school with 4 distinct provisions. Each of these provisions has a curriculum offer for music; however due to the medical needs of the pupils this offer is always as bespoke as possible.</w:t>
            </w:r>
          </w:p>
          <w:p w14:paraId="6FABDAF7" w14:textId="77777777" w:rsidR="00C1530E" w:rsidRDefault="00C1530E">
            <w:pPr>
              <w:spacing w:before="120" w:after="120"/>
            </w:pPr>
            <w:r>
              <w:t xml:space="preserve">The Becton site is situated in a tier 4 CAMHS unit that has four </w:t>
            </w:r>
            <w:proofErr w:type="gramStart"/>
            <w:r>
              <w:t>lodges .</w:t>
            </w:r>
            <w:proofErr w:type="gramEnd"/>
            <w:r>
              <w:t xml:space="preserve"> Each lodge houses a different cohort of pupils:</w:t>
            </w:r>
          </w:p>
          <w:p w14:paraId="220EB15D" w14:textId="00E91013" w:rsidR="00C1530E" w:rsidRDefault="00C1530E" w:rsidP="00C1530E">
            <w:pPr>
              <w:pStyle w:val="ListParagraph"/>
              <w:numPr>
                <w:ilvl w:val="0"/>
                <w:numId w:val="18"/>
              </w:numPr>
              <w:spacing w:before="120" w:after="120"/>
            </w:pPr>
            <w:r>
              <w:t>Amber Lodge</w:t>
            </w:r>
            <w:r w:rsidR="00713A18">
              <w:t xml:space="preserve"> -</w:t>
            </w:r>
            <w:r>
              <w:t xml:space="preserve"> a </w:t>
            </w:r>
            <w:proofErr w:type="gramStart"/>
            <w:r>
              <w:t>12 week</w:t>
            </w:r>
            <w:proofErr w:type="gramEnd"/>
            <w:r>
              <w:t xml:space="preserve"> assessment unit for primary aged pupils. These pupils attend the lodge 1 day a week and are at their home school for 4 days a week. During the day that they are with us, the pupils will spend approximately </w:t>
            </w:r>
            <w:proofErr w:type="gramStart"/>
            <w:r>
              <w:t>2  hours</w:t>
            </w:r>
            <w:proofErr w:type="gramEnd"/>
            <w:r>
              <w:t xml:space="preserve"> in the school provision.</w:t>
            </w:r>
            <w:r w:rsidR="00713A18">
              <w:t xml:space="preserve"> </w:t>
            </w:r>
            <w:r>
              <w:t>The main focus on these lessons is to assess and develop strategies to support engagement. Music can play a part in this if this is appropriate for the pupil. However, the home schools are primarily responsible for the pupils’ music curriculum.</w:t>
            </w:r>
          </w:p>
          <w:p w14:paraId="7CAE10E4" w14:textId="61A6F53E" w:rsidR="00C1530E" w:rsidRDefault="00C1530E" w:rsidP="00C1530E">
            <w:pPr>
              <w:pStyle w:val="ListParagraph"/>
              <w:numPr>
                <w:ilvl w:val="0"/>
                <w:numId w:val="18"/>
              </w:numPr>
              <w:spacing w:before="120" w:after="120"/>
            </w:pPr>
            <w:r>
              <w:lastRenderedPageBreak/>
              <w:t>Emerald and sapphire lodges</w:t>
            </w:r>
            <w:r w:rsidR="00713A18">
              <w:t xml:space="preserve"> -</w:t>
            </w:r>
            <w:r>
              <w:t xml:space="preserve"> general mental health wards with pupils between the ages of 5 and 18. These pupils are resident</w:t>
            </w:r>
            <w:r w:rsidR="00713A18">
              <w:t>ial</w:t>
            </w:r>
            <w:r>
              <w:t xml:space="preserve"> and have a weekly offer of 1 hour a week from Kingfisher </w:t>
            </w:r>
            <w:r w:rsidR="00713A18">
              <w:t>A</w:t>
            </w:r>
            <w:r>
              <w:t>cademy. All of the music lessons are therapeutic in nature, focused on building self-esteem and confidence.</w:t>
            </w:r>
          </w:p>
          <w:p w14:paraId="5FE50F3D" w14:textId="66C0C032" w:rsidR="00C1530E" w:rsidRDefault="00C1530E" w:rsidP="00C1530E">
            <w:pPr>
              <w:pStyle w:val="ListParagraph"/>
              <w:numPr>
                <w:ilvl w:val="0"/>
                <w:numId w:val="18"/>
              </w:numPr>
              <w:spacing w:before="120" w:after="120"/>
            </w:pPr>
            <w:r>
              <w:t>Ruby Lodge</w:t>
            </w:r>
            <w:r w:rsidR="00713A18">
              <w:t xml:space="preserve"> -</w:t>
            </w:r>
            <w:r>
              <w:t xml:space="preserve"> an assessment unit and </w:t>
            </w:r>
            <w:r w:rsidR="006F1F29">
              <w:t xml:space="preserve">complex </w:t>
            </w:r>
            <w:r>
              <w:t xml:space="preserve">mental health residential ward for pupils with special educational needs. These </w:t>
            </w:r>
            <w:r w:rsidR="006F1F29">
              <w:t>pupils’ ages range from 11 to 18.  Teaching of all subjects, including music, is bespoke and designed by the multi-disciplinary team.</w:t>
            </w:r>
          </w:p>
          <w:p w14:paraId="0E2F37BE" w14:textId="77777777" w:rsidR="006F1F29" w:rsidRDefault="006F1F29" w:rsidP="006F1F29">
            <w:pPr>
              <w:spacing w:before="120" w:after="120"/>
            </w:pPr>
            <w:r>
              <w:t>Pupils at Sheffield Children’s Hospital are taught a curriculum based on what they would be learning in their home school. This is adapted to individual medical need. Age range varies from 4-16 and pupils receive up to 1 hour a day, one to one bedside learning.</w:t>
            </w:r>
          </w:p>
          <w:p w14:paraId="04CEDEC9" w14:textId="2866C774" w:rsidR="006F1F29" w:rsidRDefault="006F1F29" w:rsidP="006F1F29">
            <w:pPr>
              <w:spacing w:before="120" w:after="120"/>
            </w:pPr>
            <w:r>
              <w:t>Our Chapel House provision supports pupils that are too ill to attend school; the vast majority of these pupils have anxiety disorders and associated mental health issues. As a result</w:t>
            </w:r>
            <w:r w:rsidR="00713A18">
              <w:t>,</w:t>
            </w:r>
            <w:r>
              <w:t xml:space="preserve"> they have missed time at school and our curriculum focuses on filling those gaps. The </w:t>
            </w:r>
            <w:r w:rsidR="00713A18">
              <w:t>priority</w:t>
            </w:r>
            <w:r>
              <w:t xml:space="preserve"> is on them gaining </w:t>
            </w:r>
            <w:r w:rsidR="00713A18">
              <w:t xml:space="preserve">skills and knowledge in </w:t>
            </w:r>
            <w:r>
              <w:t xml:space="preserve">core </w:t>
            </w:r>
            <w:r w:rsidR="00713A18">
              <w:t xml:space="preserve">subjects, </w:t>
            </w:r>
            <w:r>
              <w:t>which will allow them to transition back to mainstream education. Music is offered as an enrichment opportunity to all pupils on a weekly basis.</w:t>
            </w:r>
          </w:p>
          <w:p w14:paraId="7AD564C9" w14:textId="442E0074" w:rsidR="006F1F29" w:rsidRPr="00C1530E" w:rsidRDefault="006F1F29" w:rsidP="006F1F29">
            <w:pPr>
              <w:spacing w:before="120" w:after="120"/>
            </w:pPr>
            <w:r>
              <w:t>Our Silverdale offer is for pupils aged 16-19 who have an EHCP and studying A</w:t>
            </w:r>
            <w:r w:rsidR="00683AC3">
              <w:t xml:space="preserve"> </w:t>
            </w:r>
            <w:proofErr w:type="gramStart"/>
            <w:r>
              <w:t>Level courses</w:t>
            </w:r>
            <w:proofErr w:type="gramEnd"/>
            <w:r>
              <w:t xml:space="preserve">. </w:t>
            </w:r>
            <w:r w:rsidR="00713A18">
              <w:t>This is offered in conjunction with Silverdale’s sixth</w:t>
            </w:r>
            <w:r w:rsidR="00713A18">
              <w:t xml:space="preserve"> </w:t>
            </w:r>
            <w:r w:rsidR="00713A18">
              <w:t>form who do offer A</w:t>
            </w:r>
            <w:r w:rsidR="00683AC3">
              <w:t xml:space="preserve"> </w:t>
            </w:r>
            <w:r w:rsidR="00713A18">
              <w:t>Level music for pupils who meet the entry requirements.</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CE6D3" w14:textId="5371C2BB" w:rsidR="00751DED" w:rsidRDefault="00CE1667">
            <w:r>
              <w:t>Due to the nature of our provision, everything we offer needs to be bespoke and manageable based on the pupils’ medical needs.</w:t>
            </w:r>
          </w:p>
          <w:p w14:paraId="7AD564D5" w14:textId="427C0B36" w:rsidR="00CE1667" w:rsidRDefault="00CE1667">
            <w:r>
              <w:t>All pupils are offered therapeutic music led by practitioners from Yorkshire Youth and Music.</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C2B4D" w14:textId="77777777" w:rsidR="00751DED" w:rsidRDefault="00CE1667">
            <w:pPr>
              <w:spacing w:before="120" w:after="120"/>
            </w:pPr>
            <w:r>
              <w:lastRenderedPageBreak/>
              <w:t>Chapel House pupils have the opportunity to watch musical shows, for example Hercules in London.</w:t>
            </w:r>
          </w:p>
          <w:p w14:paraId="6D9ECCA5" w14:textId="77777777" w:rsidR="00CE1667" w:rsidRDefault="00CE1667">
            <w:pPr>
              <w:spacing w:before="120" w:after="120"/>
            </w:pPr>
            <w:r>
              <w:t>Silverdale school has a wide variety of extracurricular offers including school-wide musical productions and orchestra.</w:t>
            </w:r>
          </w:p>
          <w:p w14:paraId="2F484D9B" w14:textId="77777777" w:rsidR="00CE1667" w:rsidRDefault="00CE1667">
            <w:pPr>
              <w:spacing w:before="120" w:after="120"/>
            </w:pPr>
            <w:r>
              <w:t>The Children’s Hospital site works in collaboration with the Sheffield Children’s Hospital Charity organisation Art Plus to provide musical experiences.</w:t>
            </w:r>
          </w:p>
          <w:p w14:paraId="7AD564DE" w14:textId="50869E22" w:rsidR="00CE1667" w:rsidRDefault="00CE1667">
            <w:pPr>
              <w:spacing w:before="120" w:after="120"/>
            </w:pPr>
            <w:r>
              <w:t xml:space="preserve">The Becton site runs an on-site music festival annually. This gives all pupils a chance to </w:t>
            </w:r>
            <w:r w:rsidR="00191BE1">
              <w:t>perform and enjoy live music.</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220FBD89" w:rsidR="00751DED" w:rsidRDefault="00CE1667" w:rsidP="00CE1667">
            <w:r>
              <w:t>To continue to be as bespoke as possible</w:t>
            </w:r>
            <w:r w:rsidR="00893D59">
              <w:t>, ensure we offer music opportunities to all our students,</w:t>
            </w:r>
            <w:r>
              <w:t xml:space="preserve"> and support the pupils’ ongoing needs.</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6FCE00E5"/>
    <w:multiLevelType w:val="hybridMultilevel"/>
    <w:tmpl w:val="08609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4F3E"/>
    <w:rsid w:val="00191BE1"/>
    <w:rsid w:val="002A7455"/>
    <w:rsid w:val="00324558"/>
    <w:rsid w:val="00417C7A"/>
    <w:rsid w:val="00476E61"/>
    <w:rsid w:val="00586C25"/>
    <w:rsid w:val="00683AC3"/>
    <w:rsid w:val="006B5EED"/>
    <w:rsid w:val="006F1F29"/>
    <w:rsid w:val="00713A18"/>
    <w:rsid w:val="00751DED"/>
    <w:rsid w:val="00893D59"/>
    <w:rsid w:val="00A8747C"/>
    <w:rsid w:val="00B20B78"/>
    <w:rsid w:val="00B4217A"/>
    <w:rsid w:val="00C1530E"/>
    <w:rsid w:val="00CE1667"/>
    <w:rsid w:val="00DD7F56"/>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4ab747d-490a-453d-a6fd-5abca81d7cb4" xsi:nil="true"/>
    <Date xmlns="2c6db10f-f7f8-4dae-a553-5880c3e7241a" xsi:nil="true"/>
    <m45202c035404db79678565231ad8bae xmlns="b4ab747d-490a-453d-a6fd-5abca81d7cb4">
      <Terms xmlns="http://schemas.microsoft.com/office/infopath/2007/PartnerControls"/>
    </m45202c035404db79678565231ad8bae>
    <lcf76f155ced4ddcb4097134ff3c332f xmlns="2c6db10f-f7f8-4dae-a553-5880c3e7241a">
      <Terms xmlns="http://schemas.microsoft.com/office/infopath/2007/PartnerControls"/>
    </lcf76f155ced4ddcb4097134ff3c332f>
    <DateandTime xmlns="2c6db10f-f7f8-4dae-a553-5880c3e7241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3749342ACD4F468F7A01808B175873" ma:contentTypeVersion="17" ma:contentTypeDescription="Create a new document." ma:contentTypeScope="" ma:versionID="eeb68e17406d68b0628b0b089d17013e">
  <xsd:schema xmlns:xsd="http://www.w3.org/2001/XMLSchema" xmlns:xs="http://www.w3.org/2001/XMLSchema" xmlns:p="http://schemas.microsoft.com/office/2006/metadata/properties" xmlns:ns2="b4ab747d-490a-453d-a6fd-5abca81d7cb4" xmlns:ns3="2c6db10f-f7f8-4dae-a553-5880c3e7241a" targetNamespace="http://schemas.microsoft.com/office/2006/metadata/properties" ma:root="true" ma:fieldsID="672d8c01fd4a16cf811efbbe937e2ea4" ns2:_="" ns3:_="">
    <xsd:import namespace="b4ab747d-490a-453d-a6fd-5abca81d7cb4"/>
    <xsd:import namespace="2c6db10f-f7f8-4dae-a553-5880c3e7241a"/>
    <xsd:element name="properties">
      <xsd:complexType>
        <xsd:sequence>
          <xsd:element name="documentManagement">
            <xsd:complexType>
              <xsd:all>
                <xsd:element ref="ns2:m45202c035404db79678565231ad8bae"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lcf76f155ced4ddcb4097134ff3c332f" minOccurs="0"/>
                <xsd:element ref="ns3:MediaServiceOCR" minOccurs="0"/>
                <xsd:element ref="ns3:MediaServiceLocation" minOccurs="0"/>
                <xsd:element ref="ns3:Date" minOccurs="0"/>
                <xsd:element ref="ns3:Dateand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ab747d-490a-453d-a6fd-5abca81d7cb4" elementFormDefault="qualified">
    <xsd:import namespace="http://schemas.microsoft.com/office/2006/documentManagement/types"/>
    <xsd:import namespace="http://schemas.microsoft.com/office/infopath/2007/PartnerControls"/>
    <xsd:element name="m45202c035404db79678565231ad8bae" ma:index="9" nillable="true" ma:taxonomy="true" ma:internalName="m45202c035404db79678565231ad8bae" ma:taxonomyFieldName="Staff_x0020_Category" ma:displayName="Staff Category" ma:fieldId="{645202c0-3540-4db7-9678-565231ad8bae}" ma:sspId="98294597-5ce1-4d18-8f10-0076b94cc9d7" ma:termSetId="56df72d0-4ba6-4166-86bc-0b530e4ff29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c6af1c4c-f081-43e2-9379-70aceb72fc43}" ma:internalName="TaxCatchAll" ma:showField="CatchAllData" ma:web="b4ab747d-490a-453d-a6fd-5abca81d7cb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6db10f-f7f8-4dae-a553-5880c3e7241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8294597-5ce1-4d18-8f10-0076b94cc9d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Date" ma:index="23" nillable="true" ma:displayName="Date" ma:format="Dropdown" ma:internalName="Date" ma:percentage="FALSE">
      <xsd:simpleType>
        <xsd:restriction base="dms:Number"/>
      </xsd:simpleType>
    </xsd:element>
    <xsd:element name="DateandTime" ma:index="24" nillable="true" ma:displayName="Date and Time" ma:format="DateTime" ma:internalName="DateandTim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129C3A-F2D1-47B2-9D52-9959E32BED91}">
  <ds:schemaRefs>
    <ds:schemaRef ds:uri="http://purl.org/dc/elements/1.1/"/>
    <ds:schemaRef ds:uri="http://schemas.microsoft.com/office/2006/metadata/properties"/>
    <ds:schemaRef ds:uri="b4ab747d-490a-453d-a6fd-5abca81d7cb4"/>
    <ds:schemaRef ds:uri="http://www.w3.org/XML/1998/namespace"/>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2c6db10f-f7f8-4dae-a553-5880c3e7241a"/>
    <ds:schemaRef ds:uri="http://purl.org/dc/dcmitype/"/>
  </ds:schemaRefs>
</ds:datastoreItem>
</file>

<file path=customXml/itemProps2.xml><?xml version="1.0" encoding="utf-8"?>
<ds:datastoreItem xmlns:ds="http://schemas.openxmlformats.org/officeDocument/2006/customXml" ds:itemID="{9BA1F52A-3C22-4C9B-950E-42FBA8B39ACB}">
  <ds:schemaRefs>
    <ds:schemaRef ds:uri="http://schemas.microsoft.com/sharepoint/v3/contenttype/forms"/>
  </ds:schemaRefs>
</ds:datastoreItem>
</file>

<file path=customXml/itemProps3.xml><?xml version="1.0" encoding="utf-8"?>
<ds:datastoreItem xmlns:ds="http://schemas.openxmlformats.org/officeDocument/2006/customXml" ds:itemID="{DE0388A3-9017-436F-B9C9-7A6DEF6DF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ab747d-490a-453d-a6fd-5abca81d7cb4"/>
    <ds:schemaRef ds:uri="2c6db10f-f7f8-4dae-a553-5880c3e724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709</Words>
  <Characters>4046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Emily Martin (Kingfisher)</cp:lastModifiedBy>
  <cp:revision>2</cp:revision>
  <cp:lastPrinted>2014-09-18T05:26:00Z</cp:lastPrinted>
  <dcterms:created xsi:type="dcterms:W3CDTF">2026-05-07T13:19:00Z</dcterms:created>
  <dcterms:modified xsi:type="dcterms:W3CDTF">2026-05-07T13:19:00Z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0x010100343749342ACD4F468F7A01808B175873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Staff_x0020_Category">
    <vt:lpwstr/>
  </property>
  <property fmtid="{D5CDD505-2E9C-101B-9397-08002B2CF9AE}" pid="15" name="Staff Category">
    <vt:lpwstr/>
  </property>
</Properties>
</file>